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6703" w14:textId="78EE0E5A" w:rsidR="00482286" w:rsidRPr="00FC238D" w:rsidRDefault="00482286" w:rsidP="00482286">
      <w:pPr>
        <w:pStyle w:val="1"/>
        <w:rPr>
          <w:rFonts w:asciiTheme="minorHAnsi" w:hAnsiTheme="minorHAnsi" w:cstheme="minorHAnsi"/>
        </w:rPr>
      </w:pPr>
      <w:r w:rsidRPr="00FC238D">
        <w:rPr>
          <w:rFonts w:asciiTheme="minorHAnsi" w:hAnsiTheme="minorHAnsi" w:cstheme="minorHAnsi"/>
        </w:rPr>
        <w:t xml:space="preserve">Newcomer </w:t>
      </w:r>
      <w:r w:rsidR="00B2047B" w:rsidRPr="00FC238D">
        <w:rPr>
          <w:rFonts w:asciiTheme="minorHAnsi" w:hAnsiTheme="minorHAnsi" w:cstheme="minorHAnsi"/>
        </w:rPr>
        <w:t>Expression of interest form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6993"/>
      </w:tblGrid>
      <w:tr w:rsidR="00B2047B" w:rsidRPr="00FC238D" w14:paraId="094E0D38" w14:textId="77777777" w:rsidTr="00234566">
        <w:trPr>
          <w:jc w:val="center"/>
        </w:trPr>
        <w:tc>
          <w:tcPr>
            <w:tcW w:w="2645" w:type="dxa"/>
            <w:tcBorders>
              <w:top w:val="single" w:sz="4" w:space="0" w:color="auto"/>
            </w:tcBorders>
          </w:tcPr>
          <w:p w14:paraId="4584EE81" w14:textId="20D7A6FD" w:rsidR="00B2047B" w:rsidRPr="00FC238D" w:rsidRDefault="00B2047B" w:rsidP="00A345E1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 xml:space="preserve">ID and </w:t>
            </w:r>
            <w:r w:rsidR="007A75F2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title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 xml:space="preserve"> of the </w:t>
            </w:r>
            <w:r w:rsidR="00B308E1"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topic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 xml:space="preserve"> of interest</w:t>
            </w:r>
          </w:p>
        </w:tc>
        <w:tc>
          <w:tcPr>
            <w:tcW w:w="6993" w:type="dxa"/>
            <w:tcBorders>
              <w:top w:val="single" w:sz="4" w:space="0" w:color="auto"/>
            </w:tcBorders>
          </w:tcPr>
          <w:p w14:paraId="1528B053" w14:textId="589227CD" w:rsidR="00FC238D" w:rsidRPr="00FC238D" w:rsidRDefault="00B308E1" w:rsidP="00B2047B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</w:p>
          <w:p w14:paraId="4819707E" w14:textId="553D2EC0" w:rsidR="00B308E1" w:rsidRPr="00FC238D" w:rsidRDefault="00B308E1" w:rsidP="00B2047B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(indicate ID and </w:t>
            </w:r>
            <w:r w:rsidR="007A75F2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title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of the topic)</w:t>
            </w:r>
          </w:p>
          <w:p w14:paraId="69B96816" w14:textId="77777777" w:rsidR="00FC238D" w:rsidRPr="00FC238D" w:rsidRDefault="00FC238D" w:rsidP="00FC238D">
            <w:pPr>
              <w:rPr>
                <w:rFonts w:asciiTheme="minorHAnsi" w:hAnsiTheme="minorHAnsi" w:cstheme="minorHAnsi"/>
              </w:rPr>
            </w:pPr>
            <w:r w:rsidRPr="00FC238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Example: </w:t>
            </w:r>
            <w:r w:rsidRPr="00FC238D">
              <w:rPr>
                <w:rFonts w:asciiTheme="minorHAnsi" w:hAnsiTheme="minorHAnsi" w:cstheme="minorHAnsi"/>
                <w:i/>
                <w:iCs/>
              </w:rPr>
              <w:t>HORIZON-CL4-2021-TWIN-TRANSITION-01-03: Laser-based technologies for green manufacturing (RIA)</w:t>
            </w:r>
          </w:p>
          <w:p w14:paraId="746106C8" w14:textId="77777777" w:rsidR="00B308E1" w:rsidRPr="00FC238D" w:rsidRDefault="00B308E1" w:rsidP="00B2047B">
            <w:pPr>
              <w:rPr>
                <w:rFonts w:asciiTheme="minorHAnsi" w:hAnsiTheme="minorHAnsi" w:cstheme="minorHAnsi"/>
              </w:rPr>
            </w:pPr>
          </w:p>
          <w:p w14:paraId="7CB58AD1" w14:textId="726F4B05" w:rsidR="00B308E1" w:rsidRPr="00FC238D" w:rsidRDefault="00B308E1" w:rsidP="00B308E1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See full description of topics here:  </w:t>
            </w:r>
            <w:hyperlink r:id="rId8" w:history="1">
              <w:r w:rsidR="006A2AB7">
                <w:rPr>
                  <w:rStyle w:val="af0"/>
                  <w:rFonts w:asciiTheme="minorHAnsi" w:hAnsiTheme="minorHAnsi" w:cstheme="minorHAnsi"/>
                  <w:i/>
                  <w:iCs/>
                  <w:sz w:val="22"/>
                  <w:szCs w:val="26"/>
                </w:rPr>
                <w:t>Horizon Europe Work Programme for Cluster 4 “Digital, Industry, and Space”</w:t>
              </w:r>
            </w:hyperlink>
          </w:p>
          <w:p w14:paraId="17BEAF0C" w14:textId="5B9B679D" w:rsidR="00B308E1" w:rsidRPr="00FC238D" w:rsidRDefault="00B308E1" w:rsidP="00B2047B">
            <w:pPr>
              <w:rPr>
                <w:rFonts w:asciiTheme="minorHAnsi" w:hAnsiTheme="minorHAnsi" w:cstheme="minorHAnsi"/>
              </w:rPr>
            </w:pPr>
          </w:p>
        </w:tc>
      </w:tr>
      <w:tr w:rsidR="00234566" w:rsidRPr="00FC238D" w14:paraId="79FD7247" w14:textId="77777777" w:rsidTr="00234566">
        <w:trPr>
          <w:jc w:val="center"/>
        </w:trPr>
        <w:tc>
          <w:tcPr>
            <w:tcW w:w="9638" w:type="dxa"/>
            <w:gridSpan w:val="2"/>
            <w:shd w:val="clear" w:color="auto" w:fill="FFA21A"/>
          </w:tcPr>
          <w:p w14:paraId="33F5DBC9" w14:textId="4D393FCA" w:rsidR="00234566" w:rsidRPr="00FC238D" w:rsidRDefault="00234566" w:rsidP="002345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  <w:t>General information about an organisation</w:t>
            </w:r>
          </w:p>
        </w:tc>
      </w:tr>
      <w:tr w:rsidR="00234566" w:rsidRPr="00FC238D" w14:paraId="044C9C99" w14:textId="77777777" w:rsidTr="00B2047B">
        <w:trPr>
          <w:jc w:val="center"/>
        </w:trPr>
        <w:tc>
          <w:tcPr>
            <w:tcW w:w="2645" w:type="dxa"/>
          </w:tcPr>
          <w:p w14:paraId="534B1CAF" w14:textId="2E240DBC" w:rsidR="00234566" w:rsidRPr="00FC238D" w:rsidRDefault="00234566" w:rsidP="006A2AB7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Your Organi</w:t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s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ation Name</w:t>
            </w:r>
          </w:p>
        </w:tc>
        <w:tc>
          <w:tcPr>
            <w:tcW w:w="6993" w:type="dxa"/>
          </w:tcPr>
          <w:p w14:paraId="0398499C" w14:textId="60DD69BD" w:rsidR="00234566" w:rsidRPr="00FC238D" w:rsidRDefault="00234566" w:rsidP="006A2AB7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 </w:t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 </w:t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 </w:t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 </w:t>
            </w:r>
            <w:r w:rsidR="006A2AB7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0"/>
          </w:p>
        </w:tc>
      </w:tr>
      <w:tr w:rsidR="00234566" w:rsidRPr="00FC238D" w14:paraId="4CFFD8D7" w14:textId="77777777" w:rsidTr="00B2047B">
        <w:trPr>
          <w:jc w:val="center"/>
        </w:trPr>
        <w:tc>
          <w:tcPr>
            <w:tcW w:w="2645" w:type="dxa"/>
          </w:tcPr>
          <w:p w14:paraId="5169CA4D" w14:textId="24EB3579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Country</w:t>
            </w:r>
          </w:p>
        </w:tc>
        <w:tc>
          <w:tcPr>
            <w:tcW w:w="6993" w:type="dxa"/>
          </w:tcPr>
          <w:p w14:paraId="6282BFAA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" w:name="ТекстовоеПоле4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1"/>
          </w:p>
        </w:tc>
      </w:tr>
      <w:tr w:rsidR="00234566" w:rsidRPr="00FC238D" w14:paraId="76B033C5" w14:textId="77777777" w:rsidTr="00B2047B">
        <w:trPr>
          <w:jc w:val="center"/>
        </w:trPr>
        <w:tc>
          <w:tcPr>
            <w:tcW w:w="2645" w:type="dxa"/>
          </w:tcPr>
          <w:p w14:paraId="2C50683E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Website</w:t>
            </w:r>
          </w:p>
        </w:tc>
        <w:tc>
          <w:tcPr>
            <w:tcW w:w="6993" w:type="dxa"/>
          </w:tcPr>
          <w:p w14:paraId="23BBCCE5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2"/>
          </w:p>
        </w:tc>
      </w:tr>
      <w:tr w:rsidR="00234566" w:rsidRPr="00FC238D" w14:paraId="1CF4EC55" w14:textId="77777777" w:rsidTr="00B2047B">
        <w:trPr>
          <w:jc w:val="center"/>
        </w:trPr>
        <w:tc>
          <w:tcPr>
            <w:tcW w:w="9638" w:type="dxa"/>
            <w:gridSpan w:val="2"/>
            <w:shd w:val="clear" w:color="auto" w:fill="FFA21B"/>
            <w:vAlign w:val="center"/>
          </w:tcPr>
          <w:p w14:paraId="60BF10D0" w14:textId="74C08415" w:rsidR="00234566" w:rsidRPr="00FC238D" w:rsidRDefault="0025646C" w:rsidP="002345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  <w:t>Competences and contribution relevant to the topic</w:t>
            </w:r>
          </w:p>
        </w:tc>
      </w:tr>
      <w:tr w:rsidR="00234566" w:rsidRPr="00FC238D" w14:paraId="3AB74792" w14:textId="77777777" w:rsidTr="00B2047B">
        <w:trPr>
          <w:jc w:val="center"/>
        </w:trPr>
        <w:tc>
          <w:tcPr>
            <w:tcW w:w="2645" w:type="dxa"/>
          </w:tcPr>
          <w:p w14:paraId="7B1B3A83" w14:textId="1C51F934" w:rsidR="00234566" w:rsidRPr="00FC238D" w:rsidRDefault="0025646C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Cs/>
                <w:sz w:val="22"/>
                <w:szCs w:val="26"/>
                <w:lang w:val="en-GB"/>
              </w:rPr>
              <w:t>Competence(s) relevant to the topic and motivation to apply</w:t>
            </w:r>
          </w:p>
        </w:tc>
        <w:tc>
          <w:tcPr>
            <w:tcW w:w="6993" w:type="dxa"/>
          </w:tcPr>
          <w:p w14:paraId="5EA0B849" w14:textId="7FAAA9A9" w:rsidR="00234566" w:rsidRPr="00FC238D" w:rsidRDefault="007A75F2" w:rsidP="00234566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3" w:name="ТекстовоеПоле7"/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end"/>
            </w:r>
            <w:bookmarkEnd w:id="3"/>
          </w:p>
          <w:p w14:paraId="56CABCBB" w14:textId="754B5952" w:rsidR="00234566" w:rsidRPr="00FC238D" w:rsidRDefault="00234566" w:rsidP="006A2AB7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(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Add a few lines about your organisation’s R&amp;D&amp;I focus and competencies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u w:val="single"/>
                <w:lang w:val="en-GB"/>
              </w:rPr>
              <w:t>relevant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to the scope of the </w:t>
            </w:r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topic 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you indicated. Explain why are you interested 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in applying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f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o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r this specific </w:t>
            </w:r>
            <w:proofErr w:type="gramStart"/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topic 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–</w:t>
            </w:r>
            <w:proofErr w:type="gramEnd"/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</w:t>
            </w:r>
            <w:r w:rsidR="00414873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e.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g</w:t>
            </w:r>
            <w:r w:rsidR="00414873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.</w:t>
            </w:r>
            <w:r w:rsidR="0025646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you have relevant technology, facilities, methods, etc.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25646C" w:rsidRPr="00FC238D" w14:paraId="57CCFB20" w14:textId="77777777" w:rsidTr="00B2047B">
        <w:trPr>
          <w:jc w:val="center"/>
        </w:trPr>
        <w:tc>
          <w:tcPr>
            <w:tcW w:w="2645" w:type="dxa"/>
          </w:tcPr>
          <w:p w14:paraId="50FFD4AC" w14:textId="2E8C447F" w:rsidR="0025646C" w:rsidRPr="00FC238D" w:rsidRDefault="0025646C" w:rsidP="00234566">
            <w:pPr>
              <w:rPr>
                <w:rFonts w:asciiTheme="minorHAnsi" w:hAnsiTheme="minorHAnsi" w:cstheme="minorHAnsi"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Cs/>
                <w:sz w:val="22"/>
                <w:szCs w:val="26"/>
                <w:lang w:val="en-GB"/>
              </w:rPr>
              <w:t>Proposed contribution</w:t>
            </w:r>
          </w:p>
        </w:tc>
        <w:tc>
          <w:tcPr>
            <w:tcW w:w="6993" w:type="dxa"/>
          </w:tcPr>
          <w:p w14:paraId="0003DF7F" w14:textId="764D902A" w:rsidR="0025646C" w:rsidRPr="00FC238D" w:rsidRDefault="007A75F2" w:rsidP="0025646C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end"/>
            </w:r>
          </w:p>
          <w:p w14:paraId="018EA141" w14:textId="455099B9" w:rsidR="0025646C" w:rsidRPr="00FC238D" w:rsidRDefault="0025646C" w:rsidP="006A2AB7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(Describe which </w:t>
            </w:r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activities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of the potential project you are able to take on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. For example – develop a method of…, technology for..., perform experiments…, be an end-user, etc. – in </w:t>
            </w:r>
            <w:r w:rsidR="00FC238D" w:rsidRPr="006C0E7C">
              <w:rPr>
                <w:rFonts w:asciiTheme="minorHAnsi" w:hAnsiTheme="minorHAnsi" w:cstheme="minorHAnsi"/>
                <w:i/>
                <w:iCs/>
                <w:sz w:val="22"/>
                <w:szCs w:val="26"/>
                <w:u w:val="single"/>
                <w:lang w:val="en-GB"/>
              </w:rPr>
              <w:t>strong relevance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to the </w:t>
            </w:r>
            <w:r w:rsidR="006C0E7C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topic 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description in the Work </w:t>
            </w:r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P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rogramme.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Please, use a bullet-point format where possible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25646C" w:rsidRPr="00FC238D" w14:paraId="6FAA563A" w14:textId="77777777" w:rsidTr="00F359A5">
        <w:trPr>
          <w:jc w:val="center"/>
        </w:trPr>
        <w:tc>
          <w:tcPr>
            <w:tcW w:w="2645" w:type="dxa"/>
          </w:tcPr>
          <w:p w14:paraId="342075A5" w14:textId="48DA0DED" w:rsidR="0025646C" w:rsidRPr="00FC238D" w:rsidRDefault="0025646C" w:rsidP="00F359A5">
            <w:pPr>
              <w:rPr>
                <w:rFonts w:asciiTheme="minorHAnsi" w:hAnsiTheme="minorHAnsi" w:cstheme="minorHAnsi"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Cs/>
                <w:sz w:val="22"/>
                <w:szCs w:val="26"/>
                <w:lang w:val="en-GB"/>
              </w:rPr>
              <w:t>Relevant experience</w:t>
            </w:r>
          </w:p>
        </w:tc>
        <w:tc>
          <w:tcPr>
            <w:tcW w:w="6993" w:type="dxa"/>
          </w:tcPr>
          <w:p w14:paraId="5C4E0AF7" w14:textId="6E42762D" w:rsidR="0025646C" w:rsidRPr="00FC238D" w:rsidRDefault="007A75F2" w:rsidP="00F359A5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end"/>
            </w:r>
          </w:p>
          <w:p w14:paraId="39077F45" w14:textId="1228EE0D" w:rsidR="0025646C" w:rsidRPr="00FC238D" w:rsidRDefault="0025646C" w:rsidP="006A2AB7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(Describe 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a 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specific experience of your organi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s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ation/team in tasks/projects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which you impleme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n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ted in the relevant area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)</w:t>
            </w:r>
          </w:p>
        </w:tc>
      </w:tr>
      <w:tr w:rsidR="0025646C" w:rsidRPr="00FC238D" w14:paraId="7A8A3AF2" w14:textId="77777777" w:rsidTr="00B2047B">
        <w:trPr>
          <w:jc w:val="center"/>
        </w:trPr>
        <w:tc>
          <w:tcPr>
            <w:tcW w:w="2645" w:type="dxa"/>
          </w:tcPr>
          <w:p w14:paraId="0E8D11C4" w14:textId="3EBF1C6B" w:rsidR="0025646C" w:rsidRPr="00FC238D" w:rsidRDefault="00FC238D" w:rsidP="00234566">
            <w:pPr>
              <w:rPr>
                <w:rFonts w:asciiTheme="minorHAnsi" w:hAnsiTheme="minorHAnsi" w:cstheme="minorHAnsi"/>
                <w:iCs/>
                <w:sz w:val="22"/>
                <w:szCs w:val="26"/>
              </w:rPr>
            </w:pPr>
            <w:r w:rsidRPr="00FC238D">
              <w:rPr>
                <w:rFonts w:asciiTheme="minorHAnsi" w:hAnsiTheme="minorHAnsi" w:cstheme="minorHAnsi"/>
                <w:iCs/>
                <w:sz w:val="22"/>
                <w:szCs w:val="26"/>
                <w:lang w:val="en-US"/>
              </w:rPr>
              <w:t>Relevant</w:t>
            </w:r>
            <w:r w:rsidR="0025646C" w:rsidRPr="00FC238D">
              <w:rPr>
                <w:rFonts w:asciiTheme="minorHAnsi" w:hAnsiTheme="minorHAnsi" w:cstheme="minorHAnsi"/>
                <w:iCs/>
                <w:sz w:val="22"/>
                <w:szCs w:val="26"/>
              </w:rPr>
              <w:t xml:space="preserve"> equipment/facilities</w:t>
            </w:r>
          </w:p>
        </w:tc>
        <w:tc>
          <w:tcPr>
            <w:tcW w:w="6993" w:type="dxa"/>
          </w:tcPr>
          <w:p w14:paraId="5BAF6E5E" w14:textId="57F97572" w:rsidR="0025646C" w:rsidRPr="00FC238D" w:rsidRDefault="007A75F2" w:rsidP="0025646C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noProof/>
                <w:sz w:val="22"/>
                <w:szCs w:val="26"/>
                <w:lang w:val="en-GB"/>
              </w:rPr>
              <w:t> 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fldChar w:fldCharType="end"/>
            </w:r>
          </w:p>
          <w:p w14:paraId="54EF472C" w14:textId="2B9DF744" w:rsidR="0025646C" w:rsidRPr="00FC238D" w:rsidRDefault="0025646C" w:rsidP="006A2AB7">
            <w:pPr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(</w:t>
            </w:r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Describe r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elevant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resources, equipment, faci</w:t>
            </w:r>
            <w:r w:rsidR="006A2AB7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liti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e</w:t>
            </w:r>
            <w:r w:rsidR="00BE0C04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>s,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which will help</w:t>
            </w:r>
            <w:r w:rsidR="006C0E7C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you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to solve the</w:t>
            </w:r>
            <w:r w:rsidR="00FC238D"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proposed</w:t>
            </w:r>
            <w:r w:rsidRPr="00FC238D">
              <w:rPr>
                <w:rFonts w:asciiTheme="minorHAnsi" w:hAnsiTheme="minorHAnsi" w:cstheme="minorHAnsi"/>
                <w:i/>
                <w:iCs/>
                <w:sz w:val="22"/>
                <w:szCs w:val="26"/>
                <w:lang w:val="en-GB"/>
              </w:rPr>
              <w:t xml:space="preserve"> tasks)</w:t>
            </w:r>
          </w:p>
        </w:tc>
      </w:tr>
      <w:tr w:rsidR="00234566" w:rsidRPr="00FC238D" w14:paraId="7B455EFE" w14:textId="77777777" w:rsidTr="00B2047B">
        <w:trPr>
          <w:jc w:val="center"/>
        </w:trPr>
        <w:tc>
          <w:tcPr>
            <w:tcW w:w="9638" w:type="dxa"/>
            <w:gridSpan w:val="2"/>
            <w:shd w:val="clear" w:color="auto" w:fill="FFA21B"/>
          </w:tcPr>
          <w:p w14:paraId="40EDBBAB" w14:textId="77777777" w:rsidR="00234566" w:rsidRPr="00FC238D" w:rsidRDefault="00234566" w:rsidP="002345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b/>
                <w:bCs/>
                <w:sz w:val="22"/>
                <w:szCs w:val="26"/>
                <w:lang w:val="en-GB"/>
              </w:rPr>
              <w:t>Contact information*</w:t>
            </w:r>
          </w:p>
        </w:tc>
      </w:tr>
      <w:tr w:rsidR="00234566" w:rsidRPr="00FC238D" w14:paraId="4CA7AD4F" w14:textId="77777777" w:rsidTr="00B2047B">
        <w:trPr>
          <w:jc w:val="center"/>
        </w:trPr>
        <w:tc>
          <w:tcPr>
            <w:tcW w:w="2645" w:type="dxa"/>
          </w:tcPr>
          <w:p w14:paraId="2F5A283E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Contact person name</w:t>
            </w:r>
          </w:p>
        </w:tc>
        <w:tc>
          <w:tcPr>
            <w:tcW w:w="6993" w:type="dxa"/>
          </w:tcPr>
          <w:p w14:paraId="30C690A4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4" w:name="ТекстовоеПоле15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4"/>
          </w:p>
        </w:tc>
      </w:tr>
      <w:tr w:rsidR="00234566" w:rsidRPr="00FC238D" w14:paraId="3F892B18" w14:textId="77777777" w:rsidTr="00B2047B">
        <w:trPr>
          <w:jc w:val="center"/>
        </w:trPr>
        <w:tc>
          <w:tcPr>
            <w:tcW w:w="2645" w:type="dxa"/>
          </w:tcPr>
          <w:p w14:paraId="57B07F59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Contact person position</w:t>
            </w:r>
          </w:p>
        </w:tc>
        <w:tc>
          <w:tcPr>
            <w:tcW w:w="6993" w:type="dxa"/>
          </w:tcPr>
          <w:p w14:paraId="29125665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5" w:name="ТекстовоеПоле16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5"/>
          </w:p>
        </w:tc>
      </w:tr>
      <w:tr w:rsidR="00234566" w:rsidRPr="00FC238D" w14:paraId="4045167D" w14:textId="77777777" w:rsidTr="00B2047B">
        <w:trPr>
          <w:jc w:val="center"/>
        </w:trPr>
        <w:tc>
          <w:tcPr>
            <w:tcW w:w="2645" w:type="dxa"/>
          </w:tcPr>
          <w:p w14:paraId="0C471FB9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Phone number</w:t>
            </w:r>
          </w:p>
        </w:tc>
        <w:tc>
          <w:tcPr>
            <w:tcW w:w="6993" w:type="dxa"/>
          </w:tcPr>
          <w:p w14:paraId="1F98B42E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6" w:name="ТекстовоеПоле17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6"/>
          </w:p>
        </w:tc>
      </w:tr>
      <w:tr w:rsidR="00234566" w:rsidRPr="00FC238D" w14:paraId="1DBD9FB6" w14:textId="77777777" w:rsidTr="00B2047B">
        <w:trPr>
          <w:jc w:val="center"/>
        </w:trPr>
        <w:tc>
          <w:tcPr>
            <w:tcW w:w="2645" w:type="dxa"/>
          </w:tcPr>
          <w:p w14:paraId="357C81B8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t>E-mail</w:t>
            </w:r>
          </w:p>
        </w:tc>
        <w:tc>
          <w:tcPr>
            <w:tcW w:w="6993" w:type="dxa"/>
          </w:tcPr>
          <w:p w14:paraId="04892E30" w14:textId="77777777" w:rsidR="00234566" w:rsidRPr="00FC238D" w:rsidRDefault="00234566" w:rsidP="00234566">
            <w:pPr>
              <w:rPr>
                <w:rFonts w:asciiTheme="minorHAnsi" w:hAnsiTheme="minorHAnsi" w:cstheme="minorHAnsi"/>
                <w:sz w:val="22"/>
                <w:szCs w:val="26"/>
                <w:lang w:val="en-GB"/>
              </w:rPr>
            </w:pP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7" w:name="ТекстовоеПоле18"/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instrText xml:space="preserve"> FORMTEXT </w:instrTex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separate"/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noProof/>
                <w:sz w:val="22"/>
                <w:szCs w:val="26"/>
                <w:lang w:val="en-GB"/>
              </w:rPr>
              <w:t> </w:t>
            </w:r>
            <w:r w:rsidRPr="00FC238D">
              <w:rPr>
                <w:rFonts w:asciiTheme="minorHAnsi" w:hAnsiTheme="minorHAnsi" w:cstheme="minorHAnsi"/>
                <w:sz w:val="22"/>
                <w:szCs w:val="26"/>
                <w:lang w:val="en-GB"/>
              </w:rPr>
              <w:fldChar w:fldCharType="end"/>
            </w:r>
            <w:bookmarkEnd w:id="7"/>
          </w:p>
        </w:tc>
      </w:tr>
    </w:tbl>
    <w:p w14:paraId="766F5795" w14:textId="4C2B27C9" w:rsidR="003A7AD7" w:rsidRPr="00FC238D" w:rsidRDefault="00101675">
      <w:pPr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sz w:val="22"/>
          <w:szCs w:val="22"/>
          <w:lang w:val="en-GB"/>
        </w:rPr>
        <w:t>* If needed, you may add more than one person</w:t>
      </w:r>
    </w:p>
    <w:p w14:paraId="2EA214E0" w14:textId="77777777" w:rsidR="007B57D6" w:rsidRPr="00FC238D" w:rsidRDefault="007B57D6">
      <w:pPr>
        <w:rPr>
          <w:rFonts w:asciiTheme="minorHAnsi" w:hAnsiTheme="minorHAnsi" w:cstheme="minorHAnsi"/>
          <w:lang w:val="en-GB"/>
        </w:rPr>
      </w:pPr>
    </w:p>
    <w:p w14:paraId="4AC154A6" w14:textId="6623AB9D" w:rsidR="00482286" w:rsidRPr="00FC238D" w:rsidRDefault="007B57D6" w:rsidP="007B57D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Флажок1"/>
      <w:r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instrText xml:space="preserve"> FORMCHECKBOX </w:instrText>
      </w:r>
      <w:r w:rsidR="009B1915">
        <w:rPr>
          <w:rFonts w:asciiTheme="minorHAnsi" w:hAnsiTheme="minorHAnsi" w:cstheme="minorHAnsi"/>
          <w:b/>
          <w:bCs/>
          <w:sz w:val="22"/>
          <w:szCs w:val="22"/>
          <w:lang w:val="en-GB"/>
        </w:rPr>
      </w:r>
      <w:r w:rsidR="009B1915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separate"/>
      </w:r>
      <w:r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fldChar w:fldCharType="end"/>
      </w:r>
      <w:bookmarkEnd w:id="8"/>
      <w:r w:rsidRPr="00FC238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t>By completing this form</w:t>
      </w:r>
      <w:r w:rsidR="006A2AB7">
        <w:rPr>
          <w:rFonts w:asciiTheme="minorHAnsi" w:hAnsiTheme="minorHAnsi" w:cstheme="minorHAnsi"/>
          <w:b/>
          <w:bCs/>
          <w:sz w:val="22"/>
          <w:szCs w:val="22"/>
          <w:lang w:val="en-GB"/>
        </w:rPr>
        <w:t>,</w:t>
      </w:r>
      <w:r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 give my informed consent for personal data collection, according to the conditions presented in the</w:t>
      </w:r>
      <w:r w:rsidR="00A60DB3"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Information Sheet below.</w:t>
      </w:r>
      <w:r w:rsidR="00482286" w:rsidRPr="00FC238D"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74050168" w14:textId="77777777" w:rsidR="00B532B2" w:rsidRPr="00FC238D" w:rsidRDefault="00B532B2" w:rsidP="00482286">
      <w:pPr>
        <w:pStyle w:val="1"/>
        <w:rPr>
          <w:rFonts w:asciiTheme="minorHAnsi" w:hAnsiTheme="minorHAnsi" w:cstheme="minorHAnsi"/>
        </w:rPr>
      </w:pPr>
      <w:bookmarkStart w:id="9" w:name="_Ref70271038"/>
      <w:r w:rsidRPr="00FC238D">
        <w:rPr>
          <w:rFonts w:asciiTheme="minorHAnsi" w:hAnsiTheme="minorHAnsi" w:cstheme="minorHAnsi"/>
        </w:rPr>
        <w:lastRenderedPageBreak/>
        <w:t>Information sheet</w:t>
      </w:r>
      <w:bookmarkEnd w:id="9"/>
    </w:p>
    <w:p w14:paraId="7F13DC6D" w14:textId="77777777" w:rsidR="00B532B2" w:rsidRPr="00FC238D" w:rsidRDefault="00B532B2" w:rsidP="007B57D6">
      <w:pPr>
        <w:pStyle w:val="2"/>
        <w:spacing w:after="120"/>
        <w:rPr>
          <w:rFonts w:asciiTheme="minorHAnsi" w:hAnsiTheme="minorHAnsi" w:cstheme="minorHAnsi"/>
          <w:lang w:val="en-US"/>
        </w:rPr>
      </w:pPr>
      <w:r w:rsidRPr="00FC238D">
        <w:rPr>
          <w:rFonts w:asciiTheme="minorHAnsi" w:hAnsiTheme="minorHAnsi" w:cstheme="minorHAnsi"/>
        </w:rPr>
        <w:t>Data to be collected</w:t>
      </w:r>
    </w:p>
    <w:p w14:paraId="37FC464C" w14:textId="7F4C27D6" w:rsidR="00B532B2" w:rsidRPr="00FC238D" w:rsidRDefault="00B532B2" w:rsidP="00482286">
      <w:pPr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 xml:space="preserve">As well as general questions, the following personal data will be collected in the newcomer </w:t>
      </w:r>
      <w:r w:rsidR="00FC238D">
        <w:rPr>
          <w:rFonts w:asciiTheme="minorHAnsi" w:hAnsiTheme="minorHAnsi" w:cstheme="minorHAnsi"/>
          <w:lang w:val="en-GB"/>
        </w:rPr>
        <w:t>expression of interest</w:t>
      </w:r>
      <w:r w:rsidRPr="00FC238D">
        <w:rPr>
          <w:rFonts w:asciiTheme="minorHAnsi" w:hAnsiTheme="minorHAnsi" w:cstheme="minorHAnsi"/>
          <w:lang w:val="en-GB"/>
        </w:rPr>
        <w:t xml:space="preserve"> form: </w:t>
      </w:r>
      <w:r w:rsidRPr="00FC238D">
        <w:rPr>
          <w:rFonts w:asciiTheme="minorHAnsi" w:hAnsiTheme="minorHAnsi" w:cstheme="minorHAnsi"/>
          <w:i/>
          <w:iCs/>
          <w:lang w:val="en-GB"/>
        </w:rPr>
        <w:t>last name, first name, e</w:t>
      </w:r>
      <w:r w:rsidR="006A2AB7">
        <w:rPr>
          <w:rFonts w:asciiTheme="minorHAnsi" w:hAnsiTheme="minorHAnsi" w:cstheme="minorHAnsi"/>
          <w:i/>
          <w:iCs/>
          <w:lang w:val="en-GB"/>
        </w:rPr>
        <w:t>-</w:t>
      </w:r>
      <w:r w:rsidRPr="00FC238D">
        <w:rPr>
          <w:rFonts w:asciiTheme="minorHAnsi" w:hAnsiTheme="minorHAnsi" w:cstheme="minorHAnsi"/>
          <w:i/>
          <w:iCs/>
          <w:lang w:val="en-GB"/>
        </w:rPr>
        <w:t>mail address</w:t>
      </w:r>
      <w:r w:rsidRPr="00FC238D">
        <w:rPr>
          <w:rFonts w:asciiTheme="minorHAnsi" w:hAnsiTheme="minorHAnsi" w:cstheme="minorHAnsi"/>
          <w:lang w:val="en-GB"/>
        </w:rPr>
        <w:t xml:space="preserve">, </w:t>
      </w:r>
      <w:r w:rsidRPr="00FC238D">
        <w:rPr>
          <w:rFonts w:asciiTheme="minorHAnsi" w:hAnsiTheme="minorHAnsi" w:cstheme="minorHAnsi"/>
          <w:i/>
          <w:iCs/>
          <w:lang w:val="en-GB"/>
        </w:rPr>
        <w:t>phone number</w:t>
      </w:r>
      <w:r w:rsidRPr="00FC238D">
        <w:rPr>
          <w:rFonts w:asciiTheme="minorHAnsi" w:hAnsiTheme="minorHAnsi" w:cstheme="minorHAnsi"/>
          <w:lang w:val="en-GB"/>
        </w:rPr>
        <w:t xml:space="preserve">, </w:t>
      </w:r>
      <w:r w:rsidRPr="00FC238D">
        <w:rPr>
          <w:rFonts w:asciiTheme="minorHAnsi" w:hAnsiTheme="minorHAnsi" w:cstheme="minorHAnsi"/>
          <w:i/>
          <w:iCs/>
          <w:lang w:val="en-GB"/>
        </w:rPr>
        <w:t>organi</w:t>
      </w:r>
      <w:r w:rsidR="006A2AB7">
        <w:rPr>
          <w:rFonts w:asciiTheme="minorHAnsi" w:hAnsiTheme="minorHAnsi" w:cstheme="minorHAnsi"/>
          <w:i/>
          <w:iCs/>
          <w:lang w:val="en-GB"/>
        </w:rPr>
        <w:t>s</w:t>
      </w:r>
      <w:r w:rsidRPr="00FC238D">
        <w:rPr>
          <w:rFonts w:asciiTheme="minorHAnsi" w:hAnsiTheme="minorHAnsi" w:cstheme="minorHAnsi"/>
          <w:i/>
          <w:iCs/>
          <w:lang w:val="en-GB"/>
        </w:rPr>
        <w:t>ation name, position</w:t>
      </w:r>
      <w:r w:rsidRPr="00FC238D">
        <w:rPr>
          <w:rFonts w:asciiTheme="minorHAnsi" w:hAnsiTheme="minorHAnsi" w:cstheme="minorHAnsi"/>
          <w:lang w:val="en-GB"/>
        </w:rPr>
        <w:t>. The data will be used to engage the target audience in the project activities and establish direct contact between the potential newcomers and the FIT-4-NMP consortium in order to provide targeted support in the frame of the FIT-4-NMP activities.</w:t>
      </w:r>
    </w:p>
    <w:p w14:paraId="64219F75" w14:textId="798B34A5" w:rsidR="00B532B2" w:rsidRPr="00FC238D" w:rsidRDefault="00B532B2" w:rsidP="00482286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 xml:space="preserve">Any personal data collected in the </w:t>
      </w:r>
      <w:r w:rsidR="00456AE6" w:rsidRPr="00FC238D">
        <w:rPr>
          <w:rFonts w:asciiTheme="minorHAnsi" w:hAnsiTheme="minorHAnsi" w:cstheme="minorHAnsi"/>
          <w:lang w:val="en-GB"/>
        </w:rPr>
        <w:t xml:space="preserve">newcomer </w:t>
      </w:r>
      <w:r w:rsidR="00456AE6">
        <w:rPr>
          <w:rFonts w:asciiTheme="minorHAnsi" w:hAnsiTheme="minorHAnsi" w:cstheme="minorHAnsi"/>
          <w:lang w:val="en-GB"/>
        </w:rPr>
        <w:t>expression of interest</w:t>
      </w:r>
      <w:r w:rsidR="00456AE6" w:rsidRPr="00FC238D">
        <w:rPr>
          <w:rFonts w:asciiTheme="minorHAnsi" w:hAnsiTheme="minorHAnsi" w:cstheme="minorHAnsi"/>
          <w:lang w:val="en-GB"/>
        </w:rPr>
        <w:t xml:space="preserve"> form </w:t>
      </w:r>
      <w:r w:rsidRPr="00FC238D">
        <w:rPr>
          <w:rFonts w:asciiTheme="minorHAnsi" w:hAnsiTheme="minorHAnsi" w:cstheme="minorHAnsi"/>
          <w:lang w:val="en-GB"/>
        </w:rPr>
        <w:t>will be securely stored under the supervision of the Data Controller. The personal data will only be used by the FIT-4-NMP consortium</w:t>
      </w:r>
      <w:r w:rsidR="006A2AB7">
        <w:rPr>
          <w:rFonts w:asciiTheme="minorHAnsi" w:hAnsiTheme="minorHAnsi" w:cstheme="minorHAnsi"/>
          <w:lang w:val="en-GB"/>
        </w:rPr>
        <w:t>,</w:t>
      </w:r>
      <w:r w:rsidRPr="00FC238D">
        <w:rPr>
          <w:rFonts w:asciiTheme="minorHAnsi" w:hAnsiTheme="minorHAnsi" w:cstheme="minorHAnsi"/>
          <w:lang w:val="en-GB"/>
        </w:rPr>
        <w:t xml:space="preserve"> and </w:t>
      </w:r>
      <w:r w:rsidR="006A2AB7">
        <w:rPr>
          <w:rFonts w:asciiTheme="minorHAnsi" w:hAnsiTheme="minorHAnsi" w:cstheme="minorHAnsi"/>
          <w:lang w:val="en-GB"/>
        </w:rPr>
        <w:t xml:space="preserve">they </w:t>
      </w:r>
      <w:r w:rsidRPr="00FC238D">
        <w:rPr>
          <w:rFonts w:asciiTheme="minorHAnsi" w:hAnsiTheme="minorHAnsi" w:cstheme="minorHAnsi"/>
          <w:lang w:val="en-GB"/>
        </w:rPr>
        <w:t>will NOT be shared with or transferred to any third parties.</w:t>
      </w:r>
    </w:p>
    <w:p w14:paraId="78EF4123" w14:textId="77777777" w:rsidR="00B532B2" w:rsidRPr="00FC238D" w:rsidRDefault="00B532B2" w:rsidP="00482286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>The data collected will be kept by the FIT-4-NMP consortium for the period of implementing the FIT-4-NMP project (1/1/21 – 31/12/23). All personal data collected will be deleted upon the project’s completion.</w:t>
      </w:r>
    </w:p>
    <w:p w14:paraId="0DA2E2AA" w14:textId="77777777" w:rsidR="00B532B2" w:rsidRPr="00FC238D" w:rsidRDefault="00B532B2" w:rsidP="00482286">
      <w:pPr>
        <w:pStyle w:val="2"/>
        <w:spacing w:before="120" w:after="120"/>
        <w:rPr>
          <w:rFonts w:asciiTheme="minorHAnsi" w:eastAsia="Times New Roman" w:hAnsiTheme="minorHAnsi" w:cstheme="minorHAnsi"/>
          <w:lang w:val="en-GB"/>
        </w:rPr>
      </w:pPr>
      <w:r w:rsidRPr="00FC238D">
        <w:rPr>
          <w:rFonts w:asciiTheme="minorHAnsi" w:eastAsia="Times New Roman" w:hAnsiTheme="minorHAnsi" w:cstheme="minorHAnsi"/>
          <w:lang w:val="en-GB"/>
        </w:rPr>
        <w:t>Data subject rights</w:t>
      </w:r>
    </w:p>
    <w:p w14:paraId="3CDE4C7B" w14:textId="0E949FE7" w:rsidR="00B532B2" w:rsidRPr="00FC238D" w:rsidRDefault="00B532B2" w:rsidP="00482286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>The data subject’s rights are guaranteed by the GDPR and the EU Charter of Fundamental Rights. In particular, s/he has the right to withdraw consent or access their data, request rectification or deletion of this data, and the right to lodge a complaint with a supervisory authority in case of any violation of the data usage. For any enquir</w:t>
      </w:r>
      <w:r w:rsidR="006A2AB7">
        <w:rPr>
          <w:rFonts w:asciiTheme="minorHAnsi" w:hAnsiTheme="minorHAnsi" w:cstheme="minorHAnsi"/>
          <w:lang w:val="en-GB"/>
        </w:rPr>
        <w:t>i</w:t>
      </w:r>
      <w:r w:rsidRPr="00FC238D">
        <w:rPr>
          <w:rFonts w:asciiTheme="minorHAnsi" w:hAnsiTheme="minorHAnsi" w:cstheme="minorHAnsi"/>
          <w:lang w:val="en-GB"/>
        </w:rPr>
        <w:t>es</w:t>
      </w:r>
      <w:r w:rsidR="006A2AB7">
        <w:rPr>
          <w:rFonts w:asciiTheme="minorHAnsi" w:hAnsiTheme="minorHAnsi" w:cstheme="minorHAnsi"/>
          <w:lang w:val="en-GB"/>
        </w:rPr>
        <w:t>,</w:t>
      </w:r>
      <w:r w:rsidRPr="00FC238D">
        <w:rPr>
          <w:rFonts w:asciiTheme="minorHAnsi" w:hAnsiTheme="minorHAnsi" w:cstheme="minorHAnsi"/>
          <w:lang w:val="en-GB"/>
        </w:rPr>
        <w:t xml:space="preserve"> the data subject may contact the FIT-4-NMP Data Protection Officer.</w:t>
      </w:r>
    </w:p>
    <w:p w14:paraId="3728D16B" w14:textId="77777777" w:rsidR="00B532B2" w:rsidRPr="00FC238D" w:rsidRDefault="00B532B2" w:rsidP="00482286">
      <w:pPr>
        <w:pStyle w:val="2"/>
        <w:spacing w:before="120" w:after="120"/>
        <w:rPr>
          <w:rFonts w:asciiTheme="minorHAnsi" w:eastAsia="Times New Roman" w:hAnsiTheme="minorHAnsi" w:cstheme="minorHAnsi"/>
          <w:szCs w:val="24"/>
          <w:lang w:val="en-GB"/>
        </w:rPr>
      </w:pPr>
      <w:r w:rsidRPr="00FC238D">
        <w:rPr>
          <w:rFonts w:asciiTheme="minorHAnsi" w:eastAsia="Times New Roman" w:hAnsiTheme="minorHAnsi" w:cstheme="minorHAnsi"/>
          <w:lang w:val="en-GB"/>
        </w:rPr>
        <w:t xml:space="preserve">Data Controller and Data Protection Officer </w:t>
      </w:r>
    </w:p>
    <w:p w14:paraId="33F6BB55" w14:textId="1CCF5170" w:rsidR="00B532B2" w:rsidRPr="00FC238D" w:rsidRDefault="00B532B2" w:rsidP="00482286">
      <w:pPr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b/>
          <w:bCs/>
          <w:lang w:val="en-GB"/>
        </w:rPr>
        <w:t>Intelligentsia Consultants</w:t>
      </w:r>
      <w:r w:rsidRPr="00FC238D">
        <w:rPr>
          <w:rFonts w:asciiTheme="minorHAnsi" w:hAnsiTheme="minorHAnsi" w:cstheme="minorHAnsi"/>
          <w:color w:val="555555"/>
          <w:sz w:val="23"/>
          <w:szCs w:val="23"/>
          <w:shd w:val="clear" w:color="auto" w:fill="FFFFFF"/>
          <w:lang w:val="en-US"/>
        </w:rPr>
        <w:t xml:space="preserve"> </w:t>
      </w:r>
      <w:r w:rsidRPr="00FC238D">
        <w:rPr>
          <w:rFonts w:asciiTheme="minorHAnsi" w:hAnsiTheme="minorHAnsi" w:cstheme="minorHAnsi"/>
          <w:b/>
          <w:lang w:val="en-GB"/>
        </w:rPr>
        <w:t>Sàrl</w:t>
      </w:r>
      <w:r w:rsidRPr="00FC238D">
        <w:rPr>
          <w:rFonts w:asciiTheme="minorHAnsi" w:hAnsiTheme="minorHAnsi" w:cstheme="minorHAnsi"/>
          <w:lang w:val="en-GB"/>
        </w:rPr>
        <w:t>, established in 35 Cité am Wenkel L-8086 Bertrange, Luxembourg, is the Data Controller and will manage personal data in compliance with the provisions of European Regulation 2016/679 (</w:t>
      </w:r>
      <w:r w:rsidR="006A2AB7">
        <w:rPr>
          <w:rFonts w:asciiTheme="minorHAnsi" w:hAnsiTheme="minorHAnsi" w:cstheme="minorHAnsi"/>
          <w:lang w:val="en-GB"/>
        </w:rPr>
        <w:t>“</w:t>
      </w:r>
      <w:r w:rsidRPr="00FC238D">
        <w:rPr>
          <w:rFonts w:asciiTheme="minorHAnsi" w:hAnsiTheme="minorHAnsi" w:cstheme="minorHAnsi"/>
          <w:lang w:val="en-GB"/>
        </w:rPr>
        <w:t>GDPR</w:t>
      </w:r>
      <w:r w:rsidR="006A2AB7">
        <w:rPr>
          <w:rFonts w:asciiTheme="minorHAnsi" w:hAnsiTheme="minorHAnsi" w:cstheme="minorHAnsi"/>
          <w:lang w:val="en-GB"/>
        </w:rPr>
        <w:t>”</w:t>
      </w:r>
      <w:r w:rsidRPr="00FC238D">
        <w:rPr>
          <w:rFonts w:asciiTheme="minorHAnsi" w:hAnsiTheme="minorHAnsi" w:cstheme="minorHAnsi"/>
          <w:lang w:val="en-GB"/>
        </w:rPr>
        <w:t>).</w:t>
      </w:r>
    </w:p>
    <w:p w14:paraId="1B7D6DF8" w14:textId="77777777" w:rsidR="00B532B2" w:rsidRPr="00FC238D" w:rsidRDefault="00B532B2" w:rsidP="00482286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 xml:space="preserve">Data Protection Officer: </w:t>
      </w:r>
      <w:r w:rsidRPr="00FC238D">
        <w:rPr>
          <w:rFonts w:asciiTheme="minorHAnsi" w:hAnsiTheme="minorHAnsi" w:cstheme="minorHAnsi"/>
          <w:b/>
          <w:bCs/>
          <w:lang w:val="en-GB"/>
        </w:rPr>
        <w:t>Giles Brandon, giles.brandon@intelligentsia-consultants.com</w:t>
      </w:r>
    </w:p>
    <w:p w14:paraId="229AA7D7" w14:textId="77777777" w:rsidR="00482286" w:rsidRPr="00FC238D" w:rsidRDefault="00482286" w:rsidP="00482286">
      <w:pPr>
        <w:rPr>
          <w:rFonts w:asciiTheme="minorHAnsi" w:hAnsiTheme="minorHAnsi" w:cstheme="minorHAnsi"/>
          <w:lang w:val="en-GB"/>
        </w:rPr>
      </w:pPr>
    </w:p>
    <w:p w14:paraId="35F07E83" w14:textId="1A8691CC" w:rsidR="00B532B2" w:rsidRPr="00FC238D" w:rsidRDefault="00482286" w:rsidP="00482286">
      <w:pPr>
        <w:pStyle w:val="1"/>
        <w:rPr>
          <w:rFonts w:asciiTheme="minorHAnsi" w:hAnsiTheme="minorHAnsi" w:cstheme="minorHAnsi"/>
        </w:rPr>
      </w:pPr>
      <w:r w:rsidRPr="00FC238D">
        <w:rPr>
          <w:rFonts w:asciiTheme="minorHAnsi" w:hAnsiTheme="minorHAnsi" w:cstheme="minorHAnsi"/>
        </w:rPr>
        <w:t>Informed CONSENT for newcomer I</w:t>
      </w:r>
      <w:r w:rsidR="00B532B2" w:rsidRPr="00FC238D">
        <w:rPr>
          <w:rFonts w:asciiTheme="minorHAnsi" w:hAnsiTheme="minorHAnsi" w:cstheme="minorHAnsi"/>
        </w:rPr>
        <w:t xml:space="preserve">dentification </w:t>
      </w:r>
      <w:r w:rsidRPr="00FC238D">
        <w:rPr>
          <w:rFonts w:asciiTheme="minorHAnsi" w:hAnsiTheme="minorHAnsi" w:cstheme="minorHAnsi"/>
        </w:rPr>
        <w:t>F</w:t>
      </w:r>
      <w:r w:rsidR="00B532B2" w:rsidRPr="00FC238D">
        <w:rPr>
          <w:rFonts w:asciiTheme="minorHAnsi" w:hAnsiTheme="minorHAnsi" w:cstheme="minorHAnsi"/>
        </w:rPr>
        <w:t>orm</w:t>
      </w:r>
    </w:p>
    <w:p w14:paraId="66324300" w14:textId="77777777" w:rsidR="00B532B2" w:rsidRPr="00FC238D" w:rsidRDefault="00B532B2" w:rsidP="00482286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lang w:val="en-GB"/>
        </w:rPr>
      </w:pPr>
      <w:r w:rsidRPr="00FC238D">
        <w:rPr>
          <w:rFonts w:asciiTheme="minorHAnsi" w:hAnsiTheme="minorHAnsi" w:cstheme="minorHAnsi"/>
          <w:lang w:val="en-GB"/>
        </w:rPr>
        <w:t xml:space="preserve">Hereby I agree to share my data with the </w:t>
      </w:r>
      <w:r w:rsidRPr="00FC238D">
        <w:rPr>
          <w:rFonts w:asciiTheme="minorHAnsi" w:hAnsiTheme="minorHAnsi" w:cstheme="minorHAnsi"/>
          <w:b/>
          <w:bCs/>
          <w:lang w:val="en-GB"/>
        </w:rPr>
        <w:t xml:space="preserve">FIT-4-NMP </w:t>
      </w:r>
      <w:r w:rsidRPr="00FC238D">
        <w:rPr>
          <w:rFonts w:asciiTheme="minorHAnsi" w:hAnsiTheme="minorHAnsi" w:cstheme="minorHAnsi"/>
          <w:lang w:val="en-GB"/>
        </w:rPr>
        <w:t xml:space="preserve">project. I have been informed about the nature and scope of the data which will be collected, recorded and stored, and about the purpose for which it may be used. </w:t>
      </w:r>
    </w:p>
    <w:p w14:paraId="314147EB" w14:textId="77777777" w:rsidR="00B532B2" w:rsidRPr="00FC238D" w:rsidRDefault="00B532B2" w:rsidP="00482286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>I understand that my responses, including personal data, will be documented and will be stored by the FIT-4-NMP consortium until the end of the project, without a right to distribute them to the third parties. I understand that I can request rectification or deletion of this data before this date.</w:t>
      </w:r>
    </w:p>
    <w:p w14:paraId="1D84357F" w14:textId="76C71524" w:rsidR="00B532B2" w:rsidRPr="00FC238D" w:rsidRDefault="00B532B2" w:rsidP="00482286">
      <w:pPr>
        <w:spacing w:before="100" w:beforeAutospacing="1" w:after="100" w:afterAutospacing="1"/>
        <w:jc w:val="both"/>
        <w:rPr>
          <w:rFonts w:asciiTheme="minorHAnsi" w:hAnsiTheme="minorHAnsi" w:cstheme="minorHAnsi"/>
          <w:lang w:val="en-GB"/>
        </w:rPr>
      </w:pPr>
      <w:r w:rsidRPr="00FC238D">
        <w:rPr>
          <w:rFonts w:asciiTheme="minorHAnsi" w:hAnsiTheme="minorHAnsi" w:cstheme="minorHAnsi"/>
          <w:lang w:val="en-GB"/>
        </w:rPr>
        <w:t>My participation is voluntary</w:t>
      </w:r>
      <w:r w:rsidR="006A2AB7">
        <w:rPr>
          <w:rFonts w:asciiTheme="minorHAnsi" w:hAnsiTheme="minorHAnsi" w:cstheme="minorHAnsi"/>
          <w:lang w:val="en-GB"/>
        </w:rPr>
        <w:t>,</w:t>
      </w:r>
      <w:r w:rsidRPr="00FC238D">
        <w:rPr>
          <w:rFonts w:asciiTheme="minorHAnsi" w:hAnsiTheme="minorHAnsi" w:cstheme="minorHAnsi"/>
          <w:lang w:val="en-GB"/>
        </w:rPr>
        <w:t xml:space="preserve"> and I understand that I can end my participation at any time. I understand that I do not have to give reasons for ending my participation if I do not want to. </w:t>
      </w:r>
    </w:p>
    <w:sectPr w:rsidR="00B532B2" w:rsidRPr="00FC238D" w:rsidSect="004822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65D9" w14:textId="77777777" w:rsidR="009B1915" w:rsidRDefault="009B1915" w:rsidP="00850676">
      <w:r>
        <w:separator/>
      </w:r>
    </w:p>
  </w:endnote>
  <w:endnote w:type="continuationSeparator" w:id="0">
    <w:p w14:paraId="794DD206" w14:textId="77777777" w:rsidR="009B1915" w:rsidRDefault="009B1915" w:rsidP="0085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01D9" w14:textId="77777777" w:rsidR="006A2AB7" w:rsidRDefault="006A2A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F1A3" w14:textId="7D9EAD29" w:rsidR="00850676" w:rsidRPr="006A2AB7" w:rsidRDefault="00695A1D" w:rsidP="00000D02">
    <w:pPr>
      <w:pStyle w:val="a9"/>
      <w:spacing w:before="120"/>
      <w:jc w:val="center"/>
      <w:rPr>
        <w:rFonts w:asciiTheme="minorHAnsi" w:hAnsiTheme="minorHAnsi" w:cstheme="minorHAnsi"/>
        <w:lang w:val="en-GB"/>
      </w:rPr>
    </w:pPr>
    <w:r w:rsidRPr="006A2AB7">
      <w:rPr>
        <w:rFonts w:asciiTheme="minorHAnsi" w:hAnsiTheme="minorHAnsi" w:cstheme="minorHAnsi"/>
        <w:noProof/>
        <w:lang w:val="ru-RU"/>
      </w:rPr>
      <w:drawing>
        <wp:anchor distT="0" distB="0" distL="114300" distR="114300" simplePos="0" relativeHeight="251659264" behindDoc="1" locked="0" layoutInCell="1" allowOverlap="1" wp14:anchorId="36453920" wp14:editId="7C80EFF3">
          <wp:simplePos x="0" y="0"/>
          <wp:positionH relativeFrom="column">
            <wp:posOffset>-899795</wp:posOffset>
          </wp:positionH>
          <wp:positionV relativeFrom="paragraph">
            <wp:posOffset>-22856</wp:posOffset>
          </wp:positionV>
          <wp:extent cx="7556500" cy="91755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-30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234"/>
                  <a:stretch/>
                </pic:blipFill>
                <pic:spPr bwMode="auto">
                  <a:xfrm rot="10800000" flipH="1">
                    <a:off x="0" y="0"/>
                    <a:ext cx="7556500" cy="917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AB7">
      <w:rPr>
        <w:rFonts w:asciiTheme="minorHAnsi" w:hAnsiTheme="minorHAnsi" w:cstheme="minorHAnsi"/>
        <w:noProof/>
        <w:lang w:val="en-GB"/>
      </w:rPr>
      <w:t xml:space="preserve">FIT-4-NMP </w:t>
    </w:r>
    <w:r w:rsidR="00000D02" w:rsidRPr="006A2AB7">
      <w:rPr>
        <w:rFonts w:asciiTheme="minorHAnsi" w:hAnsiTheme="minorHAnsi" w:cstheme="minorHAnsi"/>
        <w:noProof/>
        <w:lang w:val="en-GB"/>
      </w:rPr>
      <w:t>–</w:t>
    </w:r>
    <w:r w:rsidR="006A2AB7">
      <w:rPr>
        <w:rFonts w:asciiTheme="minorHAnsi" w:hAnsiTheme="minorHAnsi" w:cstheme="minorHAnsi"/>
        <w:noProof/>
        <w:lang w:val="en-GB"/>
      </w:rPr>
      <w:t xml:space="preserve"> </w:t>
    </w:r>
    <w:r w:rsidRPr="006A2AB7">
      <w:rPr>
        <w:rFonts w:asciiTheme="minorHAnsi" w:hAnsiTheme="minorHAnsi" w:cstheme="minorHAnsi"/>
        <w:noProof/>
        <w:lang w:val="en-GB"/>
      </w:rPr>
      <w:t>Strategic and targeted support to incentivise talented newcomers</w:t>
    </w:r>
    <w:r w:rsidR="00000D02" w:rsidRPr="006A2AB7">
      <w:rPr>
        <w:rFonts w:asciiTheme="minorHAnsi" w:hAnsiTheme="minorHAnsi" w:cstheme="minorHAnsi"/>
        <w:noProof/>
        <w:lang w:val="en-GB"/>
      </w:rPr>
      <w:br/>
    </w:r>
    <w:r w:rsidRPr="006A2AB7">
      <w:rPr>
        <w:rFonts w:asciiTheme="minorHAnsi" w:hAnsiTheme="minorHAnsi" w:cstheme="minorHAnsi"/>
        <w:noProof/>
        <w:lang w:val="en-GB"/>
      </w:rPr>
      <w:t>to NMP projects under Horizon Europe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9EC" w14:textId="77777777" w:rsidR="006A2AB7" w:rsidRDefault="006A2A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9A35" w14:textId="77777777" w:rsidR="009B1915" w:rsidRDefault="009B1915" w:rsidP="00850676">
      <w:r>
        <w:separator/>
      </w:r>
    </w:p>
  </w:footnote>
  <w:footnote w:type="continuationSeparator" w:id="0">
    <w:p w14:paraId="6403EF2D" w14:textId="77777777" w:rsidR="009B1915" w:rsidRDefault="009B1915" w:rsidP="0085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4416" w14:textId="77777777" w:rsidR="006A2AB7" w:rsidRDefault="006A2A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9F45" w14:textId="469B2C65" w:rsidR="00850676" w:rsidRPr="00850676" w:rsidRDefault="00850676" w:rsidP="00482286">
    <w:pPr>
      <w:pStyle w:val="a7"/>
      <w:spacing w:after="240"/>
      <w:jc w:val="center"/>
    </w:pPr>
    <w:r>
      <w:rPr>
        <w:noProof/>
        <w:lang w:val="ru-RU"/>
      </w:rPr>
      <w:drawing>
        <wp:inline distT="0" distB="0" distL="0" distR="0" wp14:anchorId="7ABE0090" wp14:editId="08119AE8">
          <wp:extent cx="1680882" cy="390291"/>
          <wp:effectExtent l="0" t="0" r="0" b="0"/>
          <wp:docPr id="1" name="Рисунок 1" descr="E:\Google Drive\Контракты\FIT-4-NMP\Dissemination and Communication\Logo and identity\Final\FIT-4-NMP 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oogle Drive\Контракты\FIT-4-NMP\Dissemination and Communication\Logo and identity\Final\FIT-4-NMP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90" cy="39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97A7" w14:textId="77777777" w:rsidR="006A2AB7" w:rsidRDefault="006A2A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09C"/>
    <w:multiLevelType w:val="multilevel"/>
    <w:tmpl w:val="ED2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25C40"/>
    <w:multiLevelType w:val="hybridMultilevel"/>
    <w:tmpl w:val="066487EC"/>
    <w:lvl w:ilvl="0" w:tplc="B43E5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7064"/>
    <w:multiLevelType w:val="multilevel"/>
    <w:tmpl w:val="8970236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zO3MDOwNLI0NrFQ0lEKTi0uzszPAykwqwUAn+fC0iwAAAA="/>
  </w:docVars>
  <w:rsids>
    <w:rsidRoot w:val="0076693F"/>
    <w:rsid w:val="00000D02"/>
    <w:rsid w:val="000D660F"/>
    <w:rsid w:val="00101675"/>
    <w:rsid w:val="00110E9F"/>
    <w:rsid w:val="00156491"/>
    <w:rsid w:val="001A6008"/>
    <w:rsid w:val="001D1837"/>
    <w:rsid w:val="001F1E04"/>
    <w:rsid w:val="00226631"/>
    <w:rsid w:val="00234566"/>
    <w:rsid w:val="0025646C"/>
    <w:rsid w:val="002E01F5"/>
    <w:rsid w:val="003107AC"/>
    <w:rsid w:val="00323D41"/>
    <w:rsid w:val="003A7AD7"/>
    <w:rsid w:val="003C2EE0"/>
    <w:rsid w:val="003F4AEB"/>
    <w:rsid w:val="004035F7"/>
    <w:rsid w:val="00414873"/>
    <w:rsid w:val="00441378"/>
    <w:rsid w:val="00456AE6"/>
    <w:rsid w:val="00482286"/>
    <w:rsid w:val="00542358"/>
    <w:rsid w:val="005D3E20"/>
    <w:rsid w:val="005F3AA3"/>
    <w:rsid w:val="00606C13"/>
    <w:rsid w:val="00611EAB"/>
    <w:rsid w:val="00654047"/>
    <w:rsid w:val="00695A1D"/>
    <w:rsid w:val="006A2AB7"/>
    <w:rsid w:val="006C0E7C"/>
    <w:rsid w:val="00702A51"/>
    <w:rsid w:val="0076693F"/>
    <w:rsid w:val="00774F86"/>
    <w:rsid w:val="007A3BAC"/>
    <w:rsid w:val="007A75F2"/>
    <w:rsid w:val="007B57D6"/>
    <w:rsid w:val="007F4DBD"/>
    <w:rsid w:val="00811294"/>
    <w:rsid w:val="00834428"/>
    <w:rsid w:val="00850676"/>
    <w:rsid w:val="0086291B"/>
    <w:rsid w:val="00932360"/>
    <w:rsid w:val="009B1915"/>
    <w:rsid w:val="009B539D"/>
    <w:rsid w:val="009F28EB"/>
    <w:rsid w:val="009F5894"/>
    <w:rsid w:val="009F58BC"/>
    <w:rsid w:val="009F69E8"/>
    <w:rsid w:val="00A06E6F"/>
    <w:rsid w:val="00A345E1"/>
    <w:rsid w:val="00A35AE9"/>
    <w:rsid w:val="00A53294"/>
    <w:rsid w:val="00A60DB3"/>
    <w:rsid w:val="00AF391C"/>
    <w:rsid w:val="00B2047B"/>
    <w:rsid w:val="00B307DE"/>
    <w:rsid w:val="00B308E1"/>
    <w:rsid w:val="00B532B2"/>
    <w:rsid w:val="00B901CD"/>
    <w:rsid w:val="00B955F1"/>
    <w:rsid w:val="00BB52F3"/>
    <w:rsid w:val="00BE0C04"/>
    <w:rsid w:val="00C34769"/>
    <w:rsid w:val="00C92A6D"/>
    <w:rsid w:val="00CD51B9"/>
    <w:rsid w:val="00CD72E0"/>
    <w:rsid w:val="00D030B2"/>
    <w:rsid w:val="00D25687"/>
    <w:rsid w:val="00D53ED8"/>
    <w:rsid w:val="00D66470"/>
    <w:rsid w:val="00E22E41"/>
    <w:rsid w:val="00E30358"/>
    <w:rsid w:val="00E532E3"/>
    <w:rsid w:val="00E83C7A"/>
    <w:rsid w:val="00EF1D20"/>
    <w:rsid w:val="00EF3490"/>
    <w:rsid w:val="00EF3C2E"/>
    <w:rsid w:val="00F574DE"/>
    <w:rsid w:val="00F64DAD"/>
    <w:rsid w:val="00F96087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2946F"/>
  <w15:docId w15:val="{B352B39A-6607-6047-A632-330F942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7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2286"/>
    <w:pPr>
      <w:keepNext/>
      <w:keepLines/>
      <w:spacing w:after="120"/>
      <w:jc w:val="center"/>
      <w:outlineLvl w:val="0"/>
    </w:pPr>
    <w:rPr>
      <w:rFonts w:eastAsiaTheme="majorEastAsia" w:cs="Times New Roman (Заголовки (сло"/>
      <w:b/>
      <w:bCs/>
      <w:caps/>
      <w:color w:val="34451B"/>
      <w:spacing w:val="20"/>
      <w:sz w:val="28"/>
      <w:szCs w:val="30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7B5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3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6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676"/>
  </w:style>
  <w:style w:type="paragraph" w:styleId="a9">
    <w:name w:val="footer"/>
    <w:basedOn w:val="a"/>
    <w:link w:val="aa"/>
    <w:uiPriority w:val="99"/>
    <w:unhideWhenUsed/>
    <w:rsid w:val="00850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676"/>
  </w:style>
  <w:style w:type="character" w:customStyle="1" w:styleId="10">
    <w:name w:val="Заголовок 1 Знак"/>
    <w:basedOn w:val="a0"/>
    <w:link w:val="1"/>
    <w:uiPriority w:val="9"/>
    <w:rsid w:val="00482286"/>
    <w:rPr>
      <w:rFonts w:eastAsiaTheme="majorEastAsia" w:cs="Times New Roman (Заголовки (сло"/>
      <w:b/>
      <w:bCs/>
      <w:caps/>
      <w:color w:val="34451B"/>
      <w:spacing w:val="20"/>
      <w:sz w:val="28"/>
      <w:szCs w:val="30"/>
      <w:lang w:val="en-GB"/>
    </w:rPr>
  </w:style>
  <w:style w:type="character" w:styleId="ab">
    <w:name w:val="annotation reference"/>
    <w:basedOn w:val="a0"/>
    <w:uiPriority w:val="99"/>
    <w:semiHidden/>
    <w:unhideWhenUsed/>
    <w:rsid w:val="00E22E4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2E4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2E4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2E4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2E41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B57D6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32B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f0">
    <w:name w:val="Hyperlink"/>
    <w:basedOn w:val="a0"/>
    <w:uiPriority w:val="99"/>
    <w:unhideWhenUsed/>
    <w:rsid w:val="00B308E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8E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564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1-2022/wp-7-digital-industry-and-space_horizon-2021-2022_e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it-4-nmp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F8205CF-A5C9-430C-B6DE-5E7F37D5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Zmiievska</dc:creator>
  <cp:lastModifiedBy>Iryna Bilan</cp:lastModifiedBy>
  <cp:revision>2</cp:revision>
  <dcterms:created xsi:type="dcterms:W3CDTF">2021-08-19T11:12:00Z</dcterms:created>
  <dcterms:modified xsi:type="dcterms:W3CDTF">2021-08-19T11:12:00Z</dcterms:modified>
</cp:coreProperties>
</file>